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2</w:t>
      </w:r>
      <w:r>
        <w:rPr>
          <w:rFonts w:hint="eastAsia" w:ascii="黑体" w:hAnsi="黑体" w:eastAsia="黑体" w:cs="黑体"/>
          <w:sz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</w:rPr>
        <w:t>级哈尔滨工程大学船舶工程学院</w:t>
      </w:r>
    </w:p>
    <w:p>
      <w:pPr>
        <w:spacing w:after="156" w:afterLines="50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新生导航员申请表</w:t>
      </w:r>
    </w:p>
    <w:tbl>
      <w:tblPr>
        <w:tblStyle w:val="5"/>
        <w:tblW w:w="901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340"/>
        <w:gridCol w:w="1455"/>
        <w:gridCol w:w="2325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学    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 别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所在院系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号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学习成绩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综合成绩</w:t>
            </w:r>
          </w:p>
        </w:tc>
        <w:tc>
          <w:tcPr>
            <w:tcW w:w="39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所任职务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exac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爱好特长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5" w:hRule="atLeas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获奖情况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5" w:hRule="atLeast"/>
        </w:trPr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竞选优势</w:t>
            </w:r>
          </w:p>
        </w:tc>
        <w:tc>
          <w:tcPr>
            <w:tcW w:w="77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color w:val="FF0000"/>
          <w:sz w:val="30"/>
          <w:szCs w:val="3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0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NTQ0YjdlM2VmZDVkNWY0MDYxYmRlMjEwMDVhYmEifQ=="/>
  </w:docVars>
  <w:rsids>
    <w:rsidRoot w:val="00000000"/>
    <w:rsid w:val="2F8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myblack1"/>
    <w:basedOn w:val="6"/>
    <w:qFormat/>
    <w:uiPriority w:val="0"/>
    <w:rPr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HEU</Company>
  <Pages>1</Pages>
  <Words>91</Words>
  <Characters>111</Characters>
  <Paragraphs>50</Paragraphs>
  <TotalTime>0</TotalTime>
  <ScaleCrop>false</ScaleCrop>
  <LinksUpToDate>false</LinksUpToDate>
  <CharactersWithSpaces>126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2021-08-10T11:51:00Z</dcterms:created>
  <dc:creator>Yin</dc:creator>
  <cp:lastModifiedBy>微信用户</cp:lastModifiedBy>
  <dcterms:modified xsi:type="dcterms:W3CDTF">2022-07-10T12:30:43Z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f9d51b39c88a474ca44d3badd3a5c661</vt:lpwstr>
  </property>
</Properties>
</file>